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00" w:rsidRPr="00960E68" w:rsidRDefault="00C40100" w:rsidP="00C40100">
      <w:pPr>
        <w:ind w:left="-993"/>
        <w:rPr>
          <w:rFonts w:ascii="Times New Roman" w:hAnsi="Times New Roman" w:cs="Times New Roman"/>
          <w:sz w:val="32"/>
          <w:szCs w:val="32"/>
        </w:rPr>
      </w:pPr>
      <w:r w:rsidRPr="00960E68">
        <w:rPr>
          <w:rFonts w:ascii="Times New Roman" w:hAnsi="Times New Roman" w:cs="Times New Roman"/>
          <w:sz w:val="32"/>
          <w:szCs w:val="32"/>
        </w:rPr>
        <w:t>Протокол конкурса «Смотра строя и песни», посвящённого Дню защитника Отечества среди учащихся 1-4 классов.</w:t>
      </w:r>
      <w:r w:rsidR="008014BD">
        <w:rPr>
          <w:rFonts w:ascii="Times New Roman" w:hAnsi="Times New Roman" w:cs="Times New Roman"/>
          <w:sz w:val="32"/>
          <w:szCs w:val="32"/>
        </w:rPr>
        <w:t xml:space="preserve"> 16.02.2024г.</w:t>
      </w:r>
      <w:bookmarkStart w:id="0" w:name="_GoBack"/>
      <w:bookmarkEnd w:id="0"/>
    </w:p>
    <w:p w:rsidR="00C40100" w:rsidRPr="008E683B" w:rsidRDefault="00C40100" w:rsidP="00C40100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3623"/>
        <w:gridCol w:w="1502"/>
        <w:gridCol w:w="1503"/>
        <w:gridCol w:w="1503"/>
        <w:gridCol w:w="1503"/>
      </w:tblGrid>
      <w:tr w:rsidR="00C40100" w:rsidTr="003701D8">
        <w:tc>
          <w:tcPr>
            <w:tcW w:w="709" w:type="dxa"/>
          </w:tcPr>
          <w:p w:rsidR="00C40100" w:rsidRPr="006510D0" w:rsidRDefault="00C40100" w:rsidP="003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23" w:type="dxa"/>
          </w:tcPr>
          <w:p w:rsidR="00C40100" w:rsidRPr="006510D0" w:rsidRDefault="00C40100" w:rsidP="003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оценивания.</w:t>
            </w:r>
          </w:p>
        </w:tc>
        <w:tc>
          <w:tcPr>
            <w:tcW w:w="1502" w:type="dxa"/>
          </w:tcPr>
          <w:p w:rsidR="00C40100" w:rsidRPr="00D56675" w:rsidRDefault="00C40100" w:rsidP="003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40100" w:rsidTr="003701D8">
        <w:tc>
          <w:tcPr>
            <w:tcW w:w="709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623" w:type="dxa"/>
          </w:tcPr>
          <w:p w:rsidR="00C40100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Общий парад.</w:t>
            </w:r>
          </w:p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40100" w:rsidTr="003701D8">
        <w:tc>
          <w:tcPr>
            <w:tcW w:w="709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623" w:type="dxa"/>
          </w:tcPr>
          <w:p w:rsidR="00C40100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Исполнение песни «Бравые солдаты».</w:t>
            </w:r>
          </w:p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40100" w:rsidTr="003701D8">
        <w:tc>
          <w:tcPr>
            <w:tcW w:w="709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3623" w:type="dxa"/>
          </w:tcPr>
          <w:p w:rsidR="00C40100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Сдача рапорта.</w:t>
            </w:r>
          </w:p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40100" w:rsidTr="003701D8">
        <w:tc>
          <w:tcPr>
            <w:tcW w:w="709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623" w:type="dxa"/>
          </w:tcPr>
          <w:p w:rsidR="00C40100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Выход из общего строя.</w:t>
            </w:r>
          </w:p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40100" w:rsidTr="003701D8">
        <w:tc>
          <w:tcPr>
            <w:tcW w:w="709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3623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 xml:space="preserve">Перестроение </w:t>
            </w:r>
            <w:proofErr w:type="gramStart"/>
            <w:r w:rsidRPr="00DB4178"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r w:rsidRPr="00D56675">
              <w:rPr>
                <w:rFonts w:ascii="Times New Roman" w:hAnsi="Times New Roman" w:cs="Times New Roman"/>
                <w:sz w:val="32"/>
                <w:szCs w:val="32"/>
              </w:rPr>
              <w:t>из</w:t>
            </w:r>
            <w:proofErr w:type="gramEnd"/>
            <w:r w:rsidRPr="00D566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одной шеренги в две и обратно</w:t>
            </w: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) 2-3 раза.</w:t>
            </w:r>
          </w:p>
        </w:tc>
        <w:tc>
          <w:tcPr>
            <w:tcW w:w="1502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40100" w:rsidTr="003701D8">
        <w:tc>
          <w:tcPr>
            <w:tcW w:w="709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3623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Повороты (</w:t>
            </w:r>
            <w:r w:rsidRPr="00D56675">
              <w:rPr>
                <w:rFonts w:ascii="Times New Roman" w:hAnsi="Times New Roman" w:cs="Times New Roman"/>
                <w:sz w:val="32"/>
                <w:szCs w:val="32"/>
              </w:rPr>
              <w:t>направо, налево, кругом</w:t>
            </w: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) по 3 поворота.</w:t>
            </w:r>
          </w:p>
        </w:tc>
        <w:tc>
          <w:tcPr>
            <w:tcW w:w="1502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C40100" w:rsidTr="003701D8">
        <w:tc>
          <w:tcPr>
            <w:tcW w:w="709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3623" w:type="dxa"/>
          </w:tcPr>
          <w:p w:rsidR="00C40100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Марш.</w:t>
            </w:r>
          </w:p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40100" w:rsidTr="003701D8">
        <w:tc>
          <w:tcPr>
            <w:tcW w:w="709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3623" w:type="dxa"/>
          </w:tcPr>
          <w:p w:rsidR="00C40100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Исполнение песни.</w:t>
            </w:r>
          </w:p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40100" w:rsidTr="003701D8">
        <w:tc>
          <w:tcPr>
            <w:tcW w:w="709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3623" w:type="dxa"/>
          </w:tcPr>
          <w:p w:rsidR="00C40100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Форма.</w:t>
            </w:r>
          </w:p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40100" w:rsidTr="003701D8">
        <w:tc>
          <w:tcPr>
            <w:tcW w:w="709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3623" w:type="dxa"/>
          </w:tcPr>
          <w:p w:rsidR="00C40100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Поведение в строю.</w:t>
            </w:r>
          </w:p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40100" w:rsidTr="003701D8">
        <w:tc>
          <w:tcPr>
            <w:tcW w:w="709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3623" w:type="dxa"/>
          </w:tcPr>
          <w:p w:rsidR="00C40100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178">
              <w:rPr>
                <w:rFonts w:ascii="Times New Roman" w:hAnsi="Times New Roman" w:cs="Times New Roman"/>
                <w:sz w:val="36"/>
                <w:szCs w:val="36"/>
              </w:rPr>
              <w:t>Итого.</w:t>
            </w:r>
          </w:p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2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1503" w:type="dxa"/>
          </w:tcPr>
          <w:p w:rsidR="00C40100" w:rsidRPr="00DB4178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1503" w:type="dxa"/>
          </w:tcPr>
          <w:p w:rsidR="00C40100" w:rsidRPr="006D17A4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</w:tr>
      <w:tr w:rsidR="00C40100" w:rsidTr="003701D8">
        <w:tc>
          <w:tcPr>
            <w:tcW w:w="709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3623" w:type="dxa"/>
          </w:tcPr>
          <w:p w:rsidR="00C40100" w:rsidRPr="00DB4178" w:rsidRDefault="00C40100" w:rsidP="003701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Место.</w:t>
            </w:r>
          </w:p>
        </w:tc>
        <w:tc>
          <w:tcPr>
            <w:tcW w:w="1502" w:type="dxa"/>
          </w:tcPr>
          <w:p w:rsidR="00C40100" w:rsidRPr="006D17A4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  <w:tc>
          <w:tcPr>
            <w:tcW w:w="1503" w:type="dxa"/>
          </w:tcPr>
          <w:p w:rsidR="00C40100" w:rsidRPr="006D17A4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  <w:tc>
          <w:tcPr>
            <w:tcW w:w="1503" w:type="dxa"/>
          </w:tcPr>
          <w:p w:rsidR="00C40100" w:rsidRPr="006D17A4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  <w:tc>
          <w:tcPr>
            <w:tcW w:w="1503" w:type="dxa"/>
          </w:tcPr>
          <w:p w:rsidR="00C40100" w:rsidRPr="006D17A4" w:rsidRDefault="00C40100" w:rsidP="003701D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</w:tr>
    </w:tbl>
    <w:p w:rsidR="00C40100" w:rsidRDefault="00C40100" w:rsidP="00C40100">
      <w:pPr>
        <w:rPr>
          <w:rFonts w:ascii="Times New Roman" w:hAnsi="Times New Roman" w:cs="Times New Roman"/>
          <w:sz w:val="28"/>
          <w:szCs w:val="28"/>
        </w:rPr>
      </w:pPr>
    </w:p>
    <w:p w:rsidR="00C40100" w:rsidRPr="006510D0" w:rsidRDefault="00C40100" w:rsidP="00C40100">
      <w:pPr>
        <w:rPr>
          <w:rFonts w:ascii="Times New Roman" w:hAnsi="Times New Roman" w:cs="Times New Roman"/>
          <w:sz w:val="28"/>
          <w:szCs w:val="28"/>
        </w:rPr>
      </w:pPr>
      <w:r w:rsidRPr="006510D0">
        <w:rPr>
          <w:rFonts w:ascii="Times New Roman" w:hAnsi="Times New Roman" w:cs="Times New Roman"/>
          <w:sz w:val="28"/>
          <w:szCs w:val="28"/>
        </w:rPr>
        <w:t>Примечание: оценивание по пятибалльной системе.</w:t>
      </w:r>
    </w:p>
    <w:p w:rsidR="00F3628E" w:rsidRDefault="00F3628E"/>
    <w:sectPr w:rsidR="00F3628E" w:rsidSect="002530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00"/>
    <w:rsid w:val="008014BD"/>
    <w:rsid w:val="00C40100"/>
    <w:rsid w:val="00F3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B08C"/>
  <w15:chartTrackingRefBased/>
  <w15:docId w15:val="{FAEA2F0B-782D-40F1-AB51-EB08004C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2024-02-25T11:21:00Z</dcterms:created>
  <dcterms:modified xsi:type="dcterms:W3CDTF">2024-02-25T11:37:00Z</dcterms:modified>
</cp:coreProperties>
</file>